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5E3278">
        <w:rPr>
          <w:rFonts w:ascii="Arial" w:hAnsi="Arial" w:cs="Arial"/>
          <w:b/>
          <w:sz w:val="18"/>
          <w:szCs w:val="18"/>
          <w:u w:val="single"/>
        </w:rPr>
        <w:t>10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5E3278">
        <w:rPr>
          <w:rFonts w:ascii="Arial" w:hAnsi="Arial" w:cs="Arial"/>
          <w:b/>
          <w:sz w:val="18"/>
          <w:szCs w:val="18"/>
          <w:u w:val="single"/>
        </w:rPr>
        <w:t>14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673152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understanding of the major groups of writers during New England Renaissance.</w:t>
            </w:r>
          </w:p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-Identify and explain principles of transcendentalism. </w:t>
            </w:r>
          </w:p>
          <w:p w:rsidR="00A34BCB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005DA">
              <w:rPr>
                <w:rFonts w:ascii="Arial" w:hAnsi="Arial" w:cs="Arial"/>
                <w:sz w:val="18"/>
                <w:szCs w:val="18"/>
              </w:rPr>
              <w:t>Citations Review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-Transcendentalist Society Project: Identify and explain principles of transcendentalism by creating an original transcendental society. </w:t>
            </w:r>
          </w:p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A34BCB" w:rsidRDefault="006005DA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-Grammar – (F)</w:t>
            </w:r>
          </w:p>
          <w:p w:rsidR="006005DA" w:rsidRPr="008F19DB" w:rsidRDefault="006005DA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-Research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6005DA" w:rsidP="005E327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R11.A.2.3: Make inferences, draw conclusions, and make generalizations based on text.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  <w:shd w:val="clear" w:color="auto" w:fill="auto"/>
          </w:tcPr>
          <w:p w:rsidR="007F7C72" w:rsidRDefault="00673152" w:rsidP="007F7C7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F7C72">
              <w:rPr>
                <w:rFonts w:ascii="Arial" w:hAnsi="Arial" w:cs="Arial"/>
                <w:sz w:val="18"/>
                <w:szCs w:val="18"/>
              </w:rPr>
              <w:t>-Demonstrate understanding of the major groups of writers during New England Renaissance.</w:t>
            </w:r>
          </w:p>
          <w:p w:rsidR="002B1C15" w:rsidRPr="008F19DB" w:rsidRDefault="007F7C72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explain principles of transcendentalism.</w:t>
            </w:r>
            <w:r w:rsidR="00A34BC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</w:tcPr>
          <w:p w:rsidR="00A91191" w:rsidRPr="008F19DB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-Transcendentalist Society Project: Identify and explain principles of transcendentalism by creating an original transcendental society.</w:t>
            </w:r>
          </w:p>
        </w:tc>
        <w:tc>
          <w:tcPr>
            <w:tcW w:w="3690" w:type="dxa"/>
            <w:shd w:val="clear" w:color="auto" w:fill="auto"/>
          </w:tcPr>
          <w:p w:rsidR="00A91191" w:rsidRDefault="009C69BD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62F6">
              <w:rPr>
                <w:rFonts w:ascii="Arial" w:hAnsi="Arial" w:cs="Arial"/>
                <w:sz w:val="18"/>
                <w:szCs w:val="18"/>
              </w:rPr>
              <w:t>Quick Write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B62F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(F)</w:t>
            </w:r>
          </w:p>
          <w:p w:rsidR="009C4635" w:rsidRDefault="009C4635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005DA" w:rsidRPr="008F19DB" w:rsidRDefault="006005DA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-Research – (F)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6005DA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R11.A.2.3: Make inferences, draw conclusions, and make generalizations based on text.</w:t>
            </w: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150" w:type="dxa"/>
            <w:shd w:val="clear" w:color="auto" w:fill="auto"/>
          </w:tcPr>
          <w:p w:rsidR="0063471A" w:rsidRDefault="0063471A" w:rsidP="006347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understanding of the major groups of writers during New England Renaissance.</w:t>
            </w:r>
          </w:p>
          <w:p w:rsidR="00CB066E" w:rsidRPr="008F19DB" w:rsidRDefault="0063471A" w:rsidP="006347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-Identify and explain principles of transcendentalism. </w:t>
            </w:r>
          </w:p>
        </w:tc>
        <w:tc>
          <w:tcPr>
            <w:tcW w:w="3870" w:type="dxa"/>
            <w:shd w:val="clear" w:color="auto" w:fill="auto"/>
          </w:tcPr>
          <w:p w:rsidR="006005DA" w:rsidRDefault="0063471A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6005DA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6005DA">
              <w:rPr>
                <w:rFonts w:ascii="Arial" w:hAnsi="Arial" w:cs="Arial"/>
                <w:sz w:val="18"/>
                <w:szCs w:val="18"/>
              </w:rPr>
              <w:t>: Describe what you learned through completion of the Transcendentalist Society Project.</w:t>
            </w:r>
          </w:p>
          <w:p w:rsidR="009C4635" w:rsidRPr="008F19DB" w:rsidRDefault="006005DA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-Speech/Presentations Requirements and Preparation</w:t>
            </w:r>
          </w:p>
        </w:tc>
        <w:tc>
          <w:tcPr>
            <w:tcW w:w="3690" w:type="dxa"/>
            <w:shd w:val="clear" w:color="auto" w:fill="auto"/>
          </w:tcPr>
          <w:p w:rsidR="009C69BD" w:rsidRDefault="004B62F6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 (F)</w:t>
            </w:r>
          </w:p>
          <w:p w:rsidR="009C4635" w:rsidRDefault="009C4635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5E3278" w:rsidRPr="008F19DB" w:rsidRDefault="005E3278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Transcendentalist Society Projects DUE – (S)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005DA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R11.A.2.3: Make inferences, draw conclusions, and make generalizations based on text.</w:t>
            </w:r>
          </w:p>
        </w:tc>
      </w:tr>
      <w:tr w:rsidR="00CB066E" w:rsidRPr="008F19DB" w:rsidTr="00A34BCB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4D5BBF" w:rsidRDefault="004D5BBF" w:rsidP="004D5B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-Identify and explain principles of transcendentalism. </w:t>
            </w:r>
          </w:p>
          <w:p w:rsidR="009C69BD" w:rsidRPr="008F19DB" w:rsidRDefault="009C69BD" w:rsidP="002B1C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E3278" w:rsidRDefault="005E3278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6005DA">
              <w:rPr>
                <w:rFonts w:ascii="Arial" w:hAnsi="Arial" w:cs="Arial"/>
                <w:sz w:val="18"/>
                <w:szCs w:val="18"/>
              </w:rPr>
              <w:t>QuickReview</w:t>
            </w:r>
            <w:proofErr w:type="spellEnd"/>
            <w:r w:rsidR="006005DA">
              <w:rPr>
                <w:rFonts w:ascii="Arial" w:hAnsi="Arial" w:cs="Arial"/>
                <w:sz w:val="18"/>
                <w:szCs w:val="18"/>
              </w:rPr>
              <w:t>: Last Minute preparation for presentations.</w:t>
            </w:r>
          </w:p>
          <w:p w:rsidR="001F7F00" w:rsidRPr="000121B9" w:rsidRDefault="005E3278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-Project Presentations (Speech)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4D5BBF" w:rsidRDefault="004D5BBF" w:rsidP="004D5BB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 (F)</w:t>
            </w:r>
          </w:p>
          <w:p w:rsidR="006005DA" w:rsidRDefault="006005DA" w:rsidP="004D5BB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-Presentations – (S)</w:t>
            </w:r>
          </w:p>
          <w:p w:rsidR="009C4635" w:rsidRPr="008F19DB" w:rsidRDefault="004D5BBF" w:rsidP="004D5B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6005DA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R11.A.2.4: Identify and explain main ideas and relevant details.</w:t>
            </w:r>
          </w:p>
        </w:tc>
      </w:tr>
      <w:tr w:rsidR="00A34BCB" w:rsidRPr="008F19DB" w:rsidTr="00A34BCB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5E3278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5E327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  <w:r w:rsidR="005E32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4BCB" w:rsidRPr="008F19DB" w:rsidRDefault="005E3278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Skills Practice using Study Island</w:t>
            </w:r>
          </w:p>
          <w:p w:rsidR="00A34BCB" w:rsidRDefault="00A34BCB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</w:t>
            </w:r>
            <w:r w:rsidR="005E3278">
              <w:rPr>
                <w:rFonts w:ascii="Arial" w:hAnsi="Arial" w:cs="Arial"/>
                <w:sz w:val="18"/>
                <w:szCs w:val="18"/>
              </w:rPr>
              <w:t>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0121B9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F94675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E6DC4"/>
    <w:rsid w:val="00106798"/>
    <w:rsid w:val="00121236"/>
    <w:rsid w:val="00157300"/>
    <w:rsid w:val="00174B11"/>
    <w:rsid w:val="001A14DE"/>
    <w:rsid w:val="001F6796"/>
    <w:rsid w:val="001F7F00"/>
    <w:rsid w:val="0020341A"/>
    <w:rsid w:val="002404CA"/>
    <w:rsid w:val="00250BBA"/>
    <w:rsid w:val="0025138F"/>
    <w:rsid w:val="002542C9"/>
    <w:rsid w:val="002555ED"/>
    <w:rsid w:val="002B1C15"/>
    <w:rsid w:val="002B7762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A0B7E"/>
    <w:rsid w:val="004B195B"/>
    <w:rsid w:val="004B62F6"/>
    <w:rsid w:val="004D0512"/>
    <w:rsid w:val="004D5BBF"/>
    <w:rsid w:val="005269C7"/>
    <w:rsid w:val="005419F0"/>
    <w:rsid w:val="005A53EA"/>
    <w:rsid w:val="005B33FE"/>
    <w:rsid w:val="005E3278"/>
    <w:rsid w:val="006005DA"/>
    <w:rsid w:val="00632B15"/>
    <w:rsid w:val="0063471A"/>
    <w:rsid w:val="00641CF1"/>
    <w:rsid w:val="00673152"/>
    <w:rsid w:val="006A1F52"/>
    <w:rsid w:val="006A2F80"/>
    <w:rsid w:val="006D17B6"/>
    <w:rsid w:val="006F4B09"/>
    <w:rsid w:val="00703824"/>
    <w:rsid w:val="00711756"/>
    <w:rsid w:val="0075294B"/>
    <w:rsid w:val="00755486"/>
    <w:rsid w:val="007F7C72"/>
    <w:rsid w:val="00836752"/>
    <w:rsid w:val="0084765A"/>
    <w:rsid w:val="00883429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C7292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2011-01-10T14:43:00Z</dcterms:created>
  <dcterms:modified xsi:type="dcterms:W3CDTF">2011-01-10T14:43:00Z</dcterms:modified>
</cp:coreProperties>
</file>